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1"/>
          <w:numId w:val="0"/>
        </w:numPr>
        <w:ind w:leftChars="0"/>
        <w:jc w:val="center"/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</w:pPr>
      <w:bookmarkStart w:id="0" w:name="_Toc19997"/>
      <w:r>
        <w:rPr>
          <w:rFonts w:hint="eastAsia" w:ascii="黑体" w:hAnsi="黑体" w:eastAsia="黑体" w:cs="黑体"/>
          <w:b/>
          <w:bCs/>
          <w:lang w:eastAsia="zh-CN"/>
        </w:rPr>
        <w:t>采用动态密码访问VPN客户端</w:t>
      </w:r>
    </w:p>
    <w:p>
      <w:pPr>
        <w:ind w:firstLine="420" w:firstLineChars="0"/>
        <w:rPr>
          <w:rFonts w:hint="default"/>
          <w:sz w:val="24"/>
          <w:szCs w:val="28"/>
          <w:lang w:val="en-US" w:eastAsia="zh-CN"/>
        </w:rPr>
      </w:pPr>
      <w:r>
        <w:rPr>
          <w:rFonts w:hint="eastAsia" w:ascii="Arial" w:hAnsi="Arial" w:eastAsia="宋体" w:cs="Arial"/>
          <w:bCs/>
          <w:color w:val="000000"/>
          <w:kern w:val="0"/>
          <w:sz w:val="24"/>
          <w:szCs w:val="24"/>
          <w:lang w:val="en-US" w:eastAsia="zh-CN"/>
        </w:rPr>
        <w:t>为了响应等保2.0的要求，</w:t>
      </w:r>
      <w:r>
        <w:rPr>
          <w:rFonts w:hint="eastAsia"/>
          <w:b w:val="0"/>
          <w:bCs w:val="0"/>
          <w:sz w:val="24"/>
          <w:szCs w:val="28"/>
          <w:lang w:val="en-US" w:eastAsia="zh-CN"/>
        </w:rPr>
        <w:t>真正</w:t>
      </w:r>
      <w:r>
        <w:rPr>
          <w:rFonts w:hint="eastAsia"/>
          <w:sz w:val="24"/>
          <w:szCs w:val="28"/>
          <w:lang w:val="en-US" w:eastAsia="zh-CN"/>
        </w:rPr>
        <w:t>大幅度提高校园网安全性，我校</w:t>
      </w:r>
      <w:r>
        <w:rPr>
          <w:rFonts w:hint="eastAsia" w:ascii="Arial" w:hAnsi="Arial" w:eastAsia="宋体" w:cs="Arial"/>
          <w:bCs/>
          <w:color w:val="000000"/>
          <w:kern w:val="0"/>
          <w:sz w:val="24"/>
          <w:szCs w:val="24"/>
          <w:lang w:val="en-US" w:eastAsia="zh-CN"/>
        </w:rPr>
        <w:t>建设了多因子认证平台。该平台负责提供身份认证安全加固机制，通过在网络、应用系统及应用门户等原有账号密码认证基础上，再额外增加其他认证因素，来保障教师登录身份安全，确保拥有访问权限的用户才能进入，减少未授权用户盗取、破坏学校信息数据的可能性。</w:t>
      </w:r>
      <w:r>
        <w:rPr>
          <w:rFonts w:hint="default"/>
          <w:sz w:val="24"/>
          <w:szCs w:val="28"/>
          <w:lang w:val="en-US" w:eastAsia="zh-CN"/>
        </w:rPr>
        <w:t xml:space="preserve"> </w:t>
      </w:r>
    </w:p>
    <w:p>
      <w:pPr>
        <w:ind w:firstLine="420" w:firstLineChars="0"/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因此，</w:t>
      </w:r>
      <w:r>
        <w:rPr>
          <w:rFonts w:hint="eastAsia"/>
          <w:b w:val="0"/>
          <w:bCs w:val="0"/>
          <w:sz w:val="24"/>
          <w:szCs w:val="28"/>
          <w:lang w:eastAsia="zh-CN"/>
        </w:rPr>
        <w:t>全体教师在登录</w:t>
      </w:r>
      <w:r>
        <w:rPr>
          <w:rFonts w:hint="eastAsia"/>
          <w:b w:val="0"/>
          <w:bCs w:val="0"/>
          <w:sz w:val="24"/>
          <w:szCs w:val="28"/>
          <w:lang w:val="en-US" w:eastAsia="zh-CN"/>
        </w:rPr>
        <w:t>VPN、WebVPN，以及统一身份认证</w:t>
      </w:r>
      <w:r>
        <w:rPr>
          <w:rFonts w:hint="eastAsia"/>
          <w:b w:val="0"/>
          <w:bCs w:val="0"/>
          <w:sz w:val="24"/>
          <w:szCs w:val="28"/>
          <w:lang w:eastAsia="zh-CN"/>
        </w:rPr>
        <w:t>时，需要</w:t>
      </w:r>
      <w:r>
        <w:rPr>
          <w:rFonts w:hint="eastAsia"/>
          <w:b w:val="0"/>
          <w:bCs w:val="0"/>
          <w:sz w:val="24"/>
          <w:szCs w:val="28"/>
          <w:lang w:val="en-US" w:eastAsia="zh-CN"/>
        </w:rPr>
        <w:t>用“动态密码”代替统一身份认证里的图片验证码。“动态密码”是在</w:t>
      </w:r>
      <w:r>
        <w:rPr>
          <w:rFonts w:hint="eastAsia"/>
          <w:sz w:val="24"/>
          <w:szCs w:val="28"/>
          <w:lang w:eastAsia="zh-CN"/>
        </w:rPr>
        <w:t>“宁盾令牌”</w:t>
      </w:r>
      <w:r>
        <w:rPr>
          <w:rFonts w:hint="default"/>
          <w:sz w:val="24"/>
          <w:szCs w:val="28"/>
          <w:lang w:val="en-US" w:eastAsia="zh-CN"/>
        </w:rPr>
        <w:t>APP</w:t>
      </w:r>
      <w:r>
        <w:rPr>
          <w:rFonts w:hint="eastAsia"/>
          <w:sz w:val="24"/>
          <w:szCs w:val="28"/>
          <w:lang w:val="en-US" w:eastAsia="zh-CN"/>
        </w:rPr>
        <w:t>里获取的。如果没有安装该</w:t>
      </w:r>
      <w:r>
        <w:rPr>
          <w:rFonts w:hint="default"/>
          <w:sz w:val="24"/>
          <w:szCs w:val="28"/>
          <w:lang w:val="en-US" w:eastAsia="zh-CN"/>
        </w:rPr>
        <w:t>APP</w:t>
      </w:r>
      <w:r>
        <w:rPr>
          <w:rFonts w:hint="eastAsia"/>
          <w:sz w:val="24"/>
          <w:szCs w:val="28"/>
          <w:lang w:val="en-US" w:eastAsia="zh-CN"/>
        </w:rPr>
        <w:t>请到各手机应用商店下载安装。首次使用或令牌过期需要申请令牌，并在</w:t>
      </w:r>
      <w:r>
        <w:rPr>
          <w:rFonts w:hint="eastAsia"/>
          <w:sz w:val="24"/>
          <w:szCs w:val="28"/>
          <w:lang w:eastAsia="zh-CN"/>
        </w:rPr>
        <w:t>“宁盾令牌”</w:t>
      </w:r>
      <w:r>
        <w:rPr>
          <w:rFonts w:hint="default"/>
          <w:sz w:val="24"/>
          <w:szCs w:val="28"/>
          <w:lang w:val="en-US" w:eastAsia="zh-CN"/>
        </w:rPr>
        <w:t>APP</w:t>
      </w:r>
      <w:r>
        <w:rPr>
          <w:rFonts w:hint="eastAsia"/>
          <w:sz w:val="24"/>
          <w:szCs w:val="28"/>
          <w:lang w:val="en-US" w:eastAsia="zh-CN"/>
        </w:rPr>
        <w:t>里激活令牌。</w:t>
      </w:r>
    </w:p>
    <w:p>
      <w:pPr>
        <w:ind w:firstLine="420" w:firstLineChars="0"/>
        <w:rPr>
          <w:rFonts w:hint="default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学校会根据具体情况调整认证策略，例如，不启用</w:t>
      </w:r>
      <w:r>
        <w:rPr>
          <w:rFonts w:hint="eastAsia"/>
          <w:b w:val="0"/>
          <w:bCs w:val="0"/>
          <w:sz w:val="24"/>
          <w:szCs w:val="28"/>
          <w:lang w:val="en-US" w:eastAsia="zh-CN"/>
        </w:rPr>
        <w:t>“动态密码”。</w:t>
      </w:r>
    </w:p>
    <w:bookmarkEnd w:id="0"/>
    <w:p>
      <w:pPr>
        <w:pStyle w:val="2"/>
        <w:numPr>
          <w:ilvl w:val="0"/>
          <w:numId w:val="2"/>
        </w:numPr>
        <w:ind w:left="425" w:leftChars="0" w:hanging="425" w:firstLineChars="0"/>
        <w:rPr>
          <w:rFonts w:hint="eastAsia"/>
          <w:lang w:eastAsia="zh-CN"/>
        </w:rPr>
      </w:pPr>
      <w:r>
        <w:rPr>
          <w:rFonts w:hint="eastAsia"/>
          <w:sz w:val="24"/>
          <w:szCs w:val="28"/>
          <w:lang w:val="en-US" w:eastAsia="zh-CN"/>
        </w:rPr>
        <w:t>首次使用或令牌过期，需要申请令牌</w:t>
      </w:r>
    </w:p>
    <w:p>
      <w:pPr>
        <w:ind w:firstLine="420" w:firstLineChars="0"/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请参考“令牌申请指南”。</w:t>
      </w:r>
    </w:p>
    <w:p>
      <w:pPr>
        <w:ind w:firstLine="420" w:firstLineChars="0"/>
        <w:rPr>
          <w:rFonts w:hint="default"/>
          <w:color w:val="FF0000"/>
          <w:sz w:val="24"/>
          <w:szCs w:val="28"/>
          <w:lang w:val="en-US" w:eastAsia="zh-CN"/>
        </w:rPr>
      </w:pPr>
      <w:r>
        <w:rPr>
          <w:rFonts w:hint="eastAsia"/>
          <w:color w:val="FF0000"/>
          <w:sz w:val="24"/>
          <w:szCs w:val="28"/>
          <w:lang w:val="en-US" w:eastAsia="zh-CN"/>
        </w:rPr>
        <w:t>【注】VPN客户端没有申请令牌的功能，如果需要申请令牌，请通过WebVPN，或者服务门户。具体见“令牌申请指南”。</w:t>
      </w:r>
    </w:p>
    <w:p>
      <w:pPr>
        <w:pStyle w:val="2"/>
        <w:numPr>
          <w:ilvl w:val="0"/>
          <w:numId w:val="2"/>
        </w:numPr>
        <w:ind w:left="425" w:leftChars="0" w:hanging="425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采用动态密码访问VPN客户端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激活令牌后，在校外可以随时重新登录</w:t>
      </w:r>
      <w:r>
        <w:rPr>
          <w:rFonts w:hint="eastAsia"/>
          <w:lang w:eastAsia="zh-CN"/>
        </w:rPr>
        <w:t>VPN客户端</w:t>
      </w:r>
      <w:r>
        <w:rPr>
          <w:rFonts w:hint="eastAsia"/>
          <w:lang w:val="en-US" w:eastAsia="zh-CN"/>
        </w:rPr>
        <w:t>。</w:t>
      </w:r>
    </w:p>
    <w:p>
      <w:pPr>
        <w:numPr>
          <w:ilvl w:val="0"/>
          <w:numId w:val="3"/>
        </w:numPr>
        <w:ind w:left="0" w:leftChars="0"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运行VPN客户端，输入工号密码登录。出现动态密码输入页面。</w:t>
      </w:r>
    </w:p>
    <w:p>
      <w:pPr>
        <w:numPr>
          <w:ilvl w:val="0"/>
          <w:numId w:val="0"/>
        </w:numPr>
        <w:ind w:leftChars="200"/>
        <w:jc w:val="center"/>
      </w:pPr>
      <w:r>
        <w:rPr>
          <w:rFonts w:hint="default"/>
          <w:lang w:val="en-US"/>
        </w:rPr>
        <w:t xml:space="preserve"> </w:t>
      </w:r>
    </w:p>
    <w:p>
      <w:pPr>
        <w:numPr>
          <w:ilvl w:val="0"/>
          <w:numId w:val="0"/>
        </w:numPr>
        <w:ind w:left="420" w:leftChars="-95" w:right="-932" w:rightChars="-444" w:hanging="619" w:hangingChars="295"/>
        <w:jc w:val="center"/>
        <w:rPr>
          <w:rFonts w:hint="eastAsia" w:eastAsiaTheme="minorEastAsia"/>
          <w:b/>
          <w:bCs/>
          <w:lang w:val="en-US" w:eastAsia="zh-CN"/>
        </w:rPr>
      </w:pPr>
      <w:r>
        <w:drawing>
          <wp:inline distT="0" distB="0" distL="114300" distR="114300">
            <wp:extent cx="5274310" cy="3521075"/>
            <wp:effectExtent l="0" t="0" r="2540" b="317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2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ind w:left="0" w:leftChars="0" w:firstLine="420" w:firstLineChars="20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打开“宁盾令牌”</w:t>
      </w:r>
      <w:r>
        <w:rPr>
          <w:rFonts w:hint="default"/>
          <w:lang w:val="en-US" w:eastAsia="zh-CN"/>
        </w:rPr>
        <w:t>APP</w:t>
      </w:r>
      <w:r>
        <w:rPr>
          <w:rFonts w:hint="eastAsia"/>
          <w:lang w:val="en-US" w:eastAsia="zh-CN"/>
        </w:rPr>
        <w:t>获取“动态密码”，输入文本框，并点击“登录”按钮。</w:t>
      </w:r>
    </w:p>
    <w:p>
      <w:pPr>
        <w:numPr>
          <w:ilvl w:val="0"/>
          <w:numId w:val="0"/>
        </w:numPr>
        <w:ind w:leftChars="200"/>
        <w:jc w:val="center"/>
        <w:rPr>
          <w:rFonts w:hint="default"/>
          <w:lang w:val="en-US"/>
        </w:rPr>
      </w:pPr>
      <w:r>
        <w:drawing>
          <wp:inline distT="0" distB="0" distL="114300" distR="114300">
            <wp:extent cx="1809115" cy="2141220"/>
            <wp:effectExtent l="0" t="0" r="635" b="11430"/>
            <wp:docPr id="1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09115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/>
        </w:rPr>
        <w:t xml:space="preserve">   </w:t>
      </w:r>
      <w:bookmarkStart w:id="1" w:name="_GoBack"/>
      <w:r>
        <w:drawing>
          <wp:inline distT="0" distB="0" distL="114300" distR="114300">
            <wp:extent cx="1692275" cy="2602230"/>
            <wp:effectExtent l="0" t="0" r="3175" b="762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92275" cy="260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>
      <w:pPr>
        <w:numPr>
          <w:ilvl w:val="0"/>
          <w:numId w:val="0"/>
        </w:numPr>
        <w:ind w:leftChars="200"/>
        <w:jc w:val="center"/>
        <w:rPr>
          <w:rFonts w:hint="eastAsia" w:eastAsiaTheme="minorEastAsia"/>
          <w:lang w:eastAsia="zh-CN"/>
        </w:rPr>
      </w:pPr>
    </w:p>
    <w:p>
      <w:pPr>
        <w:numPr>
          <w:ilvl w:val="0"/>
          <w:numId w:val="0"/>
        </w:numPr>
        <w:ind w:leftChars="200"/>
        <w:jc w:val="both"/>
        <w:rPr>
          <w:rFonts w:hint="eastAsia"/>
          <w:lang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numPr>
          <w:ilvl w:val="0"/>
          <w:numId w:val="2"/>
        </w:numPr>
        <w:ind w:left="425" w:leftChars="0" w:hanging="425" w:firstLineChars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其他认证方式</w:t>
      </w:r>
    </w:p>
    <w:p>
      <w:pPr>
        <w:ind w:firstLine="480" w:firstLineChars="200"/>
        <w:rPr>
          <w:rFonts w:hint="eastAsia"/>
          <w:b/>
          <w:bCs/>
          <w:lang w:eastAsia="zh-CN"/>
        </w:rPr>
      </w:pPr>
      <w:r>
        <w:rPr>
          <w:rFonts w:hint="eastAsia"/>
          <w:sz w:val="24"/>
          <w:szCs w:val="28"/>
          <w:lang w:val="en-US" w:eastAsia="zh-CN"/>
        </w:rPr>
        <w:t>学校会根据具体情况调整认证策略。不启用</w:t>
      </w:r>
      <w:r>
        <w:rPr>
          <w:rFonts w:hint="eastAsia"/>
          <w:b w:val="0"/>
          <w:bCs w:val="0"/>
          <w:sz w:val="24"/>
          <w:szCs w:val="28"/>
          <w:lang w:val="en-US" w:eastAsia="zh-CN"/>
        </w:rPr>
        <w:t>“动态密码”时，采用密码验证并登录即可。</w:t>
      </w:r>
    </w:p>
    <w:p>
      <w:pPr>
        <w:numPr>
          <w:ilvl w:val="0"/>
          <w:numId w:val="0"/>
        </w:numPr>
        <w:jc w:val="center"/>
        <w:rPr>
          <w:rFonts w:hint="default"/>
          <w:b/>
          <w:bCs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5A9186"/>
    <w:multiLevelType w:val="singleLevel"/>
    <w:tmpl w:val="B65A9186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258A95CA"/>
    <w:multiLevelType w:val="singleLevel"/>
    <w:tmpl w:val="258A95C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36F21505"/>
    <w:multiLevelType w:val="multilevel"/>
    <w:tmpl w:val="36F21505"/>
    <w:lvl w:ilvl="0" w:tentative="0">
      <w:start w:val="1"/>
      <w:numFmt w:val="decimal"/>
      <w:lvlText w:val="%1"/>
      <w:lvlJc w:val="left"/>
      <w:pPr>
        <w:ind w:left="432" w:hanging="432"/>
      </w:pPr>
    </w:lvl>
    <w:lvl w:ilvl="1" w:tentative="0">
      <w:start w:val="1"/>
      <w:numFmt w:val="decimal"/>
      <w:pStyle w:val="2"/>
      <w:lvlText w:val="%1.%2"/>
      <w:lvlJc w:val="left"/>
      <w:pPr>
        <w:ind w:left="576" w:hanging="576"/>
      </w:pPr>
    </w:lvl>
    <w:lvl w:ilvl="2" w:tentative="0">
      <w:start w:val="1"/>
      <w:numFmt w:val="decimal"/>
      <w:lvlText w:val="%1.%2.%3"/>
      <w:lvlJc w:val="left"/>
      <w:pPr>
        <w:ind w:left="720" w:hanging="720"/>
      </w:pPr>
    </w:lvl>
    <w:lvl w:ilvl="3" w:tentative="0">
      <w:start w:val="1"/>
      <w:numFmt w:val="decimal"/>
      <w:lvlText w:val="%1.%2.%3.%4"/>
      <w:lvlJc w:val="left"/>
      <w:pPr>
        <w:ind w:left="864" w:hanging="864"/>
      </w:pPr>
    </w:lvl>
    <w:lvl w:ilvl="4" w:tentative="0">
      <w:start w:val="1"/>
      <w:numFmt w:val="decimal"/>
      <w:lvlText w:val="%1.%2.%3.%4.%5"/>
      <w:lvlJc w:val="left"/>
      <w:pPr>
        <w:ind w:left="1008" w:hanging="1008"/>
      </w:pPr>
    </w:lvl>
    <w:lvl w:ilvl="5" w:tentative="0">
      <w:start w:val="1"/>
      <w:numFmt w:val="decimal"/>
      <w:lvlText w:val="%1.%2.%3.%4.%5.%6"/>
      <w:lvlJc w:val="left"/>
      <w:pPr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yZjZjN2ZhYzhhMmQzZmYzY2M1YzlmOTU2ZjdkZGIifQ=="/>
  </w:docVars>
  <w:rsids>
    <w:rsidRoot w:val="00000000"/>
    <w:rsid w:val="01B96493"/>
    <w:rsid w:val="06E06B3A"/>
    <w:rsid w:val="07DF1AFF"/>
    <w:rsid w:val="08465868"/>
    <w:rsid w:val="0CB76BC7"/>
    <w:rsid w:val="10D475FF"/>
    <w:rsid w:val="15B12E86"/>
    <w:rsid w:val="16A225FB"/>
    <w:rsid w:val="189D1472"/>
    <w:rsid w:val="1CDD2EE4"/>
    <w:rsid w:val="225F6A1C"/>
    <w:rsid w:val="22727451"/>
    <w:rsid w:val="22C83AA7"/>
    <w:rsid w:val="2AE75AF3"/>
    <w:rsid w:val="2C341877"/>
    <w:rsid w:val="2C3D323D"/>
    <w:rsid w:val="2C461619"/>
    <w:rsid w:val="2D0004BF"/>
    <w:rsid w:val="35A47897"/>
    <w:rsid w:val="3AEC0F33"/>
    <w:rsid w:val="406925F5"/>
    <w:rsid w:val="42AF4D83"/>
    <w:rsid w:val="449D6205"/>
    <w:rsid w:val="48096D4C"/>
    <w:rsid w:val="4CF22D8F"/>
    <w:rsid w:val="4DEC24B2"/>
    <w:rsid w:val="528F0EBA"/>
    <w:rsid w:val="54D54685"/>
    <w:rsid w:val="57E767EF"/>
    <w:rsid w:val="5CA42420"/>
    <w:rsid w:val="602367D1"/>
    <w:rsid w:val="60B96F59"/>
    <w:rsid w:val="62A050A6"/>
    <w:rsid w:val="65D43D89"/>
    <w:rsid w:val="6F1A032F"/>
    <w:rsid w:val="70FE4969"/>
    <w:rsid w:val="72901ADD"/>
    <w:rsid w:val="73003B69"/>
    <w:rsid w:val="747522C6"/>
    <w:rsid w:val="752C4D86"/>
    <w:rsid w:val="78146D6E"/>
    <w:rsid w:val="788E5955"/>
    <w:rsid w:val="795837E9"/>
    <w:rsid w:val="7A4D1EA1"/>
    <w:rsid w:val="7E3B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before="240" w:after="240" w:line="240" w:lineRule="atLeast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543</Words>
  <Characters>575</Characters>
  <Lines>0</Lines>
  <Paragraphs>0</Paragraphs>
  <TotalTime>1</TotalTime>
  <ScaleCrop>false</ScaleCrop>
  <LinksUpToDate>false</LinksUpToDate>
  <CharactersWithSpaces>582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2022-11-10T02:58:00Z</dcterms:created>
  <dc:creator>Administrator</dc:creator>
  <cp:lastModifiedBy>Administrator</cp:lastModifiedBy>
  <dcterms:modified xsi:type="dcterms:W3CDTF">2023-03-07T01:55:32Z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133ABBEE3DC04F4EA2C06D852FC0A9D6</vt:lpwstr>
  </property>
</Properties>
</file>